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urn:schemas-microsoft-com:vml" xmlns:ns2="urn:schemas-microsoft-com:office:office" xmlns:ns3="http://schemas.openxmlformats.org/officeDocument/2006/relationships" xmlns:ns4="http://schemas.openxmlformats.org/drawingml/2006/wordprocessingDrawing" xmlns:ns5="http://schemas.openxmlformats.org/drawingml/2006/main" xmlns:ns6="http://schemas.openxmlformats.org/drawingml/2006/picture">
  <ns0:body>
    <ns0:p>
      <ns0:pPr>
        <ns0:spacing ns0:before="480" ns0:after="480" ns0:line="288" ns0:lineRule="auto"/>
        <ns0:ind ns0:left="0"/>
      </ns0:pPr>
      <ns0:r>
        <ns0:t>11.03-01 Alibaba Cloud: Qwen2.5-VL Vision-Language Model</ns0:t>
      </ns0:r>
    </ns0:p>
    <ns0:p>
      <ns0:pPr>
        <ns0:pStyle ns0:val="2"/>
        <ns0:spacing ns0:before="320" ns0:after="120" ns0:line="288" ns0:lineRule="auto"/>
        <ns0:ind ns0:left="0"/>
        <ns0:jc ns0:val="left"/>
        <ns0:outlineLvl ns0:val="1"/>
      </ns0:pPr>
      <ns0:bookmarkStart ns0:name="heading_0" ns0:id="0"/>
      <ns0:r>
        <ns0:rPr>
          <ns0:rFonts ns0:eastAsia="等线" ns0:ascii="Arial" ns0:cs="Arial" ns0:hAnsi="Arial"/>
          <ns0:b ns0:val="true"/>
          <ns0:sz ns0:val="32"/>
        </ns0:rPr>
        <ns0:t>Introduction</ns0:t>
      </ns0:r>
      <ns0:bookmarkEnd ns0:id="0"/>
    </ns0:p>
    <ns0:p>
      <ns0:pPr>
        <ns0:spacing ns0:before="120" ns0:after="120" ns0:line="288" ns0:lineRule="auto"/>
        <ns0:ind ns0:left="0"/>
        <ns0:jc ns0:val="left"/>
      </ns0:pPr>
      <ns0:r>
        <ns0:rPr>
          <ns0:rFonts ns0:eastAsia="等线" ns0:ascii="Arial" ns0:cs="Arial" ns0:hAnsi="Arial"/>
          <ns0:sz ns0:val="22"/>
        </ns0:rPr>
        <ns0:t>Qwen 2.5 VL is an advanced visual-language multimodal model launched by the Qwen team, which not only inherits the high performance of Qwen 2.5 in terms of language understanding and generation, but also adds a strong image and video understanding capability, capable of processing text, picture and even long video input at the same time, with visual questions and answers, image analysis, structured data extraction and event positioning tasks. Compared to the previous generation, Qwen 2.5 VL is significantly elevated in visual positioning, long video understanding and cross-modular inference, supporting the generation of structured outputs with coordinates (e.g. JSON box selection information), the analysis of tables/scanners, and can also act as a visual proxy execution tool, one of the flagships in the current open-source visual language model.</ns0:t>
      </ns0:r>
      <ns0:r>
        <ns0:rPr>
          <ns0:rFonts ns0:eastAsia="等线" ns0:ascii="Arial" ns0:cs="Arial" ns0:hAnsi="Arial"/>
          <ns0:b ns0:val="true"/>
          <ns0:sz ns0:val="22"/>
        </ns0:rPr>
      </ns0:r>
      <ns0:r>
        <ns0:rPr>
          <ns0:rFonts ns0:eastAsia="等线" ns0:ascii="Arial" ns0:cs="Arial" ns0:hAnsi="Arial"/>
          <ns0:sz ns0:val="22"/>
        </ns0:rPr>
      </ns0:r>
      <ns0:r>
        <ns0:rPr>
          <ns0:rFonts ns0:eastAsia="等线" ns0:ascii="Arial" ns0:cs="Arial" ns0:hAnsi="Arial"/>
          <ns0:b ns0:val="true"/>
          <ns0:sz ns0:val="22"/>
        </ns0:rPr>
      </ns0:r>
      <ns0:r>
        <ns0:rPr>
          <ns0:rFonts ns0:eastAsia="等线" ns0:ascii="Arial" ns0:cs="Arial" ns0:hAnsi="Arial"/>
          <ns0:sz ns0:val="22"/>
        </ns0:rPr>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Model size</ns0:t>
      </ns0:r>
      <ns0:bookmarkEnd ns0:id="1"/>
    </ns0:p>
    <ns0:p>
      <ns0:pPr>
        <ns0:spacing ns0:before="120" ns0:after="120" ns0:line="288" ns0:lineRule="auto"/>
        <ns0:ind ns0:left="0"/>
      </ns0:pPr>
      <ns0:r>
        <ns0:object>
          <ns1:shapetype coordsize="21600,21600" filled="f" id="_x0000_t75" ns2:preferrelative="t" path="m@4@5l@4@11@9@11@9@5xe" stroked="f" ns2:spt="75.0">
            <ns1:stroke joinstyle="miter"/>
            <ns1:formulas>
              <ns1:f eqn="if lineDrawn pixelLineWidth 0"/>
              <ns1:f eqn="sum @0 1 0"/>
              <ns1:f eqn="sum 0 0 @1"/>
              <ns1:f eqn="prod @2 1 2"/>
              <ns1:f eqn="prod @3 21600 pixelWidth"/>
              <ns1:f eqn="prod @3 21600 pixelHeight"/>
              <ns1:f eqn="sum @0 0 1"/>
              <ns1:f eqn="prod @6 1 2"/>
              <ns1:f eqn="prod @7 21600 pixelWidth"/>
              <ns1:f eqn="sum @8 21600 0"/>
              <ns1:f eqn="prod @7 21600 pixelHeight"/>
              <ns1:f eqn="sum @10 21600 0"/>
            </ns1:formulas>
            <ns1:path gradientshapeok="t" ns2:connecttype="rect" ns2:extrusionok="f"/>
            <ns2:lock aspectratio="t" ns1:ext="edit"/>
          </ns1:shapetype>
          <ns1:shape id="_x0000_i1025" style="width:414pt;height:56pt;mso-width-percent:0;mso-height-percent:0;mso-width-percent:0;mso-height-percent:0" type="#_x0000_t75" ns2:ole="">
            <ns1:imagedata ns3:id="rId5" ns2:title=""/>
          </ns1:shape>
          <ns2:OLEObject DrawAspect="Icon" ObjectID="_1718471219" ProgID="Excel.Sheet.12" ShapeID="_x0000_i1025" Type="Embed" ns3:id="rId4"/>
        </ns0:object>
      </ns0:r>
    </ns0:p>
    <ns0:p>
      <ns0:pPr>
        <ns0:spacing ns0:after="120"/>
        <ns0:ind ns0:left="0"/>
        <ns0:jc ns0:val="center"/>
      </ns0:pPr>
      <ns0:r>
        <ns0:rPr>
          <ns0:rFonts ns0:eastAsia="等线" ns0:ascii="Arial" ns0:cs="Arial" ns0:hAnsi="Arial"/>
          <ns0:b ns0:val="true"/>
          <ns0:sz ns0:val="22"/>
        </ns0:rPr>
        <ns0:t>Click on a picture to view the complete spreadsheet</ns0:t>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Performance</ns0:t>
      </ns0:r>
      <ns0:bookmarkEnd ns0:id="2"/>
    </ns0:p>
    <ns0:p>
      <ns0:pPr>
        <ns0:spacing ns0:before="120" ns0:after="120" ns0:line="288" ns0:lineRule="auto"/>
        <ns0:ind ns0:left="0"/>
        <ns0:jc ns0:val="center"/>
      </ns0:pPr>
      <ns0:r>
        <ns0:drawing>
          <ns4:inline distT="0" distR="0" distB="0" distL="0">
            <ns4:extent cx="5257800" cy="3086100"/>
            <ns4:docPr id="0" name="Drawing 0" descr=""/>
            <ns5:graphic>
              <ns5:graphicData uri="http://schemas.openxmlformats.org/drawingml/2006/picture">
                <ns6:pic>
                  <ns6:nvPicPr>
                    <ns6:cNvPr id="0" name="Picture 0" descr=""/>
                    <ns6:cNvPicPr>
                      <ns5:picLocks noChangeAspect="true"/>
                    </ns6:cNvPicPr>
                  </ns6:nvPicPr>
                  <ns6:blipFill>
                    <ns5:blip ns3:embed="rId6"/>
                    <ns5:stretch>
                      <ns5:fillRect/>
                    </ns5:stretch>
                  </ns6:blipFill>
                  <ns6:spPr>
                    <ns5:xfrm>
                      <ns5:off x="0" y="0"/>
                      <ns5:ext cx="5257800" cy="3086100"/>
                    </ns5:xfrm>
                    <ns5:prstGeom prst="rect">
                      <ns5:avLst/>
                    </ns5:prstGeom>
                  </ns6:spPr>
                </ns6:pic>
              </ns5:graphicData>
            </ns5:graphic>
          </ns4:inline>
        </ns0:drawing>
      </ns0:r>
    </ns0:p>
    <ns0:p>
      <ns0:pPr>
        <ns0:spacing ns0:before="120" ns0:after="120" ns0:line="288" ns0:lineRule="auto"/>
        <ns0:ind ns0:left="0"/>
        <ns0:jc ns0:val="center"/>
      </ns0:pPr>
      <ns0:r>
        <ns0:drawing>
          <ns4:inline distT="0" distR="0" distB="0" distL="0">
            <ns4:extent cx="5257800" cy="2981325"/>
            <ns4:docPr id="1" name="Drawing 1" descr=""/>
            <ns5:graphic>
              <ns5:graphicData uri="http://schemas.openxmlformats.org/drawingml/2006/picture">
                <ns6:pic>
                  <ns6:nvPicPr>
                    <ns6:cNvPr id="0" name="Picture 1" descr=""/>
                    <ns6:cNvPicPr>
                      <ns5:picLocks noChangeAspect="true"/>
                    </ns6:cNvPicPr>
                  </ns6:nvPicPr>
                  <ns6:blipFill>
                    <ns5:blip ns3:embed="rId7"/>
                    <ns5:stretch>
                      <ns5:fillRect/>
                    </ns5:stretch>
                  </ns6:blipFill>
                  <ns6:spPr>
                    <ns5:xfrm>
                      <ns5:off x="0" y="0"/>
                      <ns5:ext cx="5257800" cy="2981325"/>
                    </ns5:xfrm>
                    <ns5:prstGeom prst="rect">
                      <ns5:avLst/>
                    </ns5:prstGeom>
                  </ns6:spPr>
                </ns6:pic>
              </ns5:graphicData>
            </ns5:graphic>
          </ns4:inline>
        </ns0:drawing>
      </ns0:r>
    </ns0:p>
    <ns0:p>
      <ns0:pPr>
        <ns0:spacing ns0:before="120" ns0:after="120" ns0:line="288" ns0:lineRule="auto"/>
        <ns0:ind ns0:left="0"/>
        <ns0:jc ns0:val="center"/>
      </ns0:pPr>
      <ns0:r>
        <ns0:drawing>
          <ns4:inline distT="0" distR="0" distB="0" distL="0">
            <ns4:extent cx="5257800" cy="2924175"/>
            <ns4:docPr id="2" name="Drawing 2" descr=""/>
            <ns5:graphic>
              <ns5:graphicData uri="http://schemas.openxmlformats.org/drawingml/2006/picture">
                <ns6:pic>
                  <ns6:nvPicPr>
                    <ns6:cNvPr id="0" name="Picture 2" descr=""/>
                    <ns6:cNvPicPr>
                      <ns5:picLocks noChangeAspect="true"/>
                    </ns6:cNvPicPr>
                  </ns6:nvPicPr>
                  <ns6:blipFill>
                    <ns5:blip ns3:embed="rId8"/>
                    <ns5:stretch>
                      <ns5:fillRect/>
                    </ns5:stretch>
                  </ns6:blipFill>
                  <ns6:spPr>
                    <ns5:xfrm>
                      <ns5:off x="0" y="0"/>
                      <ns5:ext cx="5257800" cy="2924175"/>
                    </ns5:xfrm>
                    <ns5:prstGeom prst="rect">
                      <ns5:avLst/>
                    </ns5:prstGeom>
                  </ns6:spPr>
                </ns6:pic>
              </ns5:graphicData>
            </ns5:graphic>
          </ns4:inline>
        </ns0:drawing>
      </ns0:r>
    </ns0:p>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Use Qwen2.5VL</ns0:t>
      </ns0:r>
      <ns0:bookmarkEnd ns0:id="3"/>
    </ns0:p>
    <ns0:p>
      <ns0:pPr>
        <ns0:spacing ns0:before="120" ns0:after="120" ns0:line="288" ns0:lineRule="auto"/>
        <ns0:ind ns0:left="0"/>
        <ns0:jc ns0:val="left"/>
      </ns0:pPr>
      <ns0:r>
        <ns0:rPr>
          <ns0:rFonts ns0:eastAsia="等线" ns0:ascii="Arial" ns0:cs="Arial" ns0:hAnsi="Arial"/>
          <ns0:sz ns0:val="22"/>
        </ns0:rPr>
        <ns0:t>Run a model using a run-off command, and if not downloaded locally, olama will download the model before running</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ollama run qwen2.5vl:3b</ns0:t>
            </ns0:r>
          </ns0:p>
        </ns0:tc>
      </ns0:tr>
    </ns0:tbl>
    <ns0:p>
      <ns0:pPr>
        <ns0:spacing ns0:before="120" ns0:after="120" ns0:line="288" ns0:lineRule="auto"/>
        <ns0:ind ns0:left="0"/>
        <ns0:jc ns0:val="center"/>
      </ns0:pPr>
      <ns0:r>
        <ns0:drawing>
          <ns4:inline distT="0" distR="0" distB="0" distL="0">
            <ns4:extent cx="5257800" cy="1857375"/>
            <ns4:docPr id="3" name="Drawing 3" descr=""/>
            <ns5:graphic>
              <ns5:graphicData uri="http://schemas.openxmlformats.org/drawingml/2006/picture">
                <ns6:pic>
                  <ns6:nvPicPr>
                    <ns6:cNvPr id="0" name="Picture 3" descr=""/>
                    <ns6:cNvPicPr>
                      <ns5:picLocks noChangeAspect="true"/>
                    </ns6:cNvPicPr>
                  </ns6:nvPicPr>
                  <ns6:blipFill>
                    <ns5:blip ns3:embed="rId9"/>
                    <ns5:stretch>
                      <ns5:fillRect/>
                    </ns5:stretch>
                  </ns6:blipFill>
                  <ns6:spPr>
                    <ns5:xfrm>
                      <ns5:off x="0" y="0"/>
                      <ns5:ext cx="5257800" cy="1857375"/>
                    </ns5:xfrm>
                    <ns5:prstGeom prst="rect">
                      <ns5:avLst/>
                    </ns5:prstGeom>
                  </ns6:spPr>
                </ns6:pic>
              </ns5:graphicData>
            </ns5:graphic>
          </ns4:inline>
        </ns0:drawing>
      </ns0:r>
    </ns0:p>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Dialogue Test</ns0:t>
      </ns0:r>
      <ns0:bookmarkEnd ns0:id="4"/>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who are you?</ns0:t>
            </ns0:r>
          </ns0:p>
        </ns0:tc>
      </ns0:tr>
    </ns0:tbl>
    <ns0:p>
      <ns0:pPr>
        <ns0:spacing ns0:before="120" ns0:after="120" ns0:line="288" ns0:lineRule="auto"/>
        <ns0:ind ns0:left="0"/>
        <ns0:jc ns0:val="center"/>
      </ns0:pPr>
      <ns0:r>
        <ns0:drawing>
          <ns4:inline distT="0" distR="0" distB="0" distL="0">
            <ns4:extent cx="5257800" cy="1076325"/>
            <ns4:docPr id="4" name="Drawing 4" descr=""/>
            <ns5:graphic>
              <ns5:graphicData uri="http://schemas.openxmlformats.org/drawingml/2006/picture">
                <ns6:pic>
                  <ns6:nvPicPr>
                    <ns6:cNvPr id="0" name="Picture 4" descr=""/>
                    <ns6:cNvPicPr>
                      <ns5:picLocks noChangeAspect="true"/>
                    </ns6:cNvPicPr>
                  </ns6:nvPicPr>
                  <ns6:blipFill>
                    <ns5:blip ns3:embed="rId10"/>
                    <ns5:stretch>
                      <ns5:fillRect/>
                    </ns5:stretch>
                  </ns6:blipFill>
                  <ns6:spPr>
                    <ns5:xfrm>
                      <ns5:off x="0" y="0"/>
                      <ns5:ext cx="5257800" cy="1076325"/>
                    </ns5:xfrm>
                    <ns5:prstGeom prst="rect">
                      <ns5:avLst/>
                    </ns5:prstGeom>
                  </ns6:spPr>
                </ns6:pic>
              </ns5:graphicData>
            </ns5:graphic>
          </ns4:inline>
        </ns0:drawing>
      </ns0:r>
    </ns0:p>
    <ns0:p>
      <ns0:pPr>
        <ns0:pStyle ns0:val="2"/>
        <ns0:spacing ns0:before="320" ns0:after="120" ns0:line="288" ns0:lineRule="auto"/>
        <ns0:ind ns0:left="0"/>
        <ns0:jc ns0:val="left"/>
        <ns0:outlineLvl ns0:val="1"/>
      </ns0:pPr>
      <ns0:bookmarkStart ns0:name="heading_5" ns0:id="5"/>
      <ns0:r>
        <ns0:rPr>
          <ns0:rFonts ns0:eastAsia="等线" ns0:ascii="Arial" ns0:cs="Arial" ns0:hAnsi="Arial"/>
          <ns0:b ns0:val="true"/>
          <ns0:sz ns0:val="32"/>
        </ns0:rPr>
        <ns0:t>Visual</ns0:t>
      </ns0:r>
      <ns0:bookmarkEnd ns0:id="5"/>
    </ns0:p>
    <ns0:p>
      <ns0:pPr>
        <ns0:spacing ns0:before="120" ns0:after="120" ns0:line="288" ns0:lineRule="auto"/>
        <ns0:ind ns0:left="0"/>
        <ns0:jc ns0:val="center"/>
      </ns0:pPr>
      <ns0:r>
        <ns0:drawing>
          <ns4:inline distT="0" distR="0" distB="0" distL="0">
            <ns4:extent cx="2609850" cy="5505450"/>
            <ns4:docPr id="5" name="Drawing 5" descr=""/>
            <ns5:graphic>
              <ns5:graphicData uri="http://schemas.openxmlformats.org/drawingml/2006/picture">
                <ns6:pic>
                  <ns6:nvPicPr>
                    <ns6:cNvPr id="0" name="Picture 5" descr=""/>
                    <ns6:cNvPicPr>
                      <ns5:picLocks noChangeAspect="true"/>
                    </ns6:cNvPicPr>
                  </ns6:nvPicPr>
                  <ns6:blipFill>
                    <ns5:blip ns3:embed="rId11"/>
                    <ns5:stretch>
                      <ns5:fillRect/>
                    </ns5:stretch>
                  </ns6:blipFill>
                  <ns6:spPr>
                    <ns5:xfrm>
                      <ns5:off x="0" y="0"/>
                      <ns5:ext cx="2609850" cy="5505450"/>
                    </ns5:xfrm>
                    <ns5:prstGeom prst="rect">
                      <ns5:avLst/>
                    </ns5:prstGeom>
                  </ns6:spPr>
                </ns6:pic>
              </ns5:graphicData>
            </ns5:graphic>
          </ns4:inline>
        </ns0:drawing>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What do you see in this picture? :./test.png</ns0:t>
              <ns0:br/>
            </ns0:r>
            <ns0:r>
              <ns0:rPr>
                <ns0:rFonts ns0:eastAsia="Consolas" ns0:ascii="Consolas" ns0:cs="Consolas" ns0:hAnsi="Consolas"/>
                <ns0:sz ns0:val="22"/>
              </ns0:rPr>
              <ns0:t>#Use ": + image path" in the dialogue to let the model use its visual function and let it parse the information in the image.</ns0:t>
            </ns0:r>
          </ns0:p>
        </ns0:tc>
      </ns0:tr>
    </ns0:tbl>
    <ns0:p>
      <ns0:pPr>
        <ns0:spacing ns0:before="120" ns0:after="120" ns0:line="288" ns0:lineRule="auto"/>
        <ns0:ind ns0:left="0"/>
        <ns0:jc ns0:val="center"/>
      </ns0:pPr>
      <ns0:r>
        <ns0:drawing>
          <ns4:inline distT="0" distR="0" distB="0" distL="0">
            <ns4:extent cx="5257800" cy="1800225"/>
            <ns4:docPr id="6" name="Drawing 6" descr=""/>
            <ns5:graphic>
              <ns5:graphicData uri="http://schemas.openxmlformats.org/drawingml/2006/picture">
                <ns6:pic>
                  <ns6:nvPicPr>
                    <ns6:cNvPr id="0" name="Picture 6" descr=""/>
                    <ns6:cNvPicPr>
                      <ns5:picLocks noChangeAspect="true"/>
                    </ns6:cNvPicPr>
                  </ns6:nvPicPr>
                  <ns6:blipFill>
                    <ns5:blip ns3:embed="rId12"/>
                    <ns5:stretch>
                      <ns5:fillRect/>
                    </ns5:stretch>
                  </ns6:blipFill>
                  <ns6:spPr>
                    <ns5:xfrm>
                      <ns5:off x="0" y="0"/>
                      <ns5:ext cx="5257800" cy="1800225"/>
                    </ns5:xfrm>
                    <ns5:prstGeom prst="rect">
                      <ns5:avLst/>
                    </ns5:prstGeom>
                  </ns6:spPr>
                </ns6:pic>
              </ns5:graphicData>
            </ns5:graphic>
          </ns4:inline>
        </ns0:drawing>
      </ns0:r>
    </ns0:p>
    <ns0:p>
      <ns0:pPr>
        <ns0:pStyle ns0:val="2"/>
        <ns0:spacing ns0:before="320" ns0:after="120" ns0:line="288" ns0:lineRule="auto"/>
        <ns0:ind ns0:left="0"/>
        <ns0:jc ns0:val="left"/>
        <ns0:outlineLvl ns0:val="1"/>
      </ns0:pPr>
      <ns0:bookmarkStart ns0:name="heading_6" ns0:id="6"/>
      <ns0:r>
        <ns0:rPr>
          <ns0:rFonts ns0:eastAsia="等线" ns0:ascii="Arial" ns0:cs="Arial" ns0:hAnsi="Arial"/>
          <ns0:b ns0:val="true"/>
          <ns0:sz ns0:val="32"/>
        </ns0:rPr>
        <ns0:t>Closure of the dialogue</ns0:t>
      </ns0:r>
      <ns0:bookmarkEnd ns0:id="6"/>
    </ns0:p>
    <ns0:p>
      <ns0:pPr>
        <ns0:spacing ns0:before="120" ns0:after="120" ns0:line="288" ns0:lineRule="auto"/>
        <ns0:ind ns0:left="0"/>
        <ns0:jc ns0:val="left"/>
      </ns0:pPr>
      <ns0:r>
        <ns0:rPr>
          <ns0:rFonts ns0:eastAsia="等线" ns0:ascii="Arial" ns0:cs="Arial" ns0:hAnsi="Arial"/>
          <ns0:sz ns0:val="22"/>
        </ns0:rPr>
        <ns0:t>Use the Ctrl+d shortcut or  to end the conversation!</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7" ns0:id="7"/>
      <ns0:r>
        <ns0:rPr>
          <ns0:rFonts ns0:eastAsia="等线" ns0:ascii="Arial" ns0:cs="Arial" ns0:hAnsi="Arial"/>
          <ns0:b ns0:val="true"/>
          <ns0:sz ns0:val="32"/>
        </ns0:rPr>
        <ns0:t>References</ns0:t>
      </ns0:r>
      <ns0:bookmarkEnd ns0:id="7"/>
    </ns0:p>
    <ns0:tbl>
      <ns0:tblPr>
        <ns0:tblW ns0:w="0" ns0:type="auto"/>
        <ns0:tblInd ns0:w="0" ns0:type="dxa"/>
        <ns0:tblBorders>
          <ns0:top ns0:val="single"/>
          <ns0:left ns0:val="single"/>
          <ns0:bottom ns0:val="single"/>
          <ns0:right ns0:val="single"/>
          <ns0:insideH ns0:val="single"/>
          <ns0:insideV ns0:val="single"/>
        </ns0:tblBorders>
        <ns0:tblLayout ns0:type="fixed"/>
      </ns0:tblPr>
      <ns0:tblGrid>
        <ns0:gridCol ns0:w="8280"/>
      </ns0:tblGrid>
      <ns0:tr>
        <ns0:tc>
          <ns0:tcPr>
            <ns0:tcW ns0:w="8280" ns0:type="dxa"/>
            <ns0:tcBorders>
              <ns0:top ns0:val="nil"/>
              <ns0:left ns0:sz="18" ns0:val="single" ns0:color="BBBFC4"/>
              <ns0:bottom ns0:val="nil"/>
              <ns0:right ns0:val="nil"/>
            </ns0:tcBorders>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color ns0:val="646a73"/>
                <ns0:sz ns0:val="22"/>
              </ns0:rPr>
              <ns0:t>Olama.</ns0:t>
            </ns0:r>
          </ns0:p>
        </ns0:tc>
      </ns0:tr>
    </ns0:tbl>
    <ns0:p>
      <ns0:pPr>
        <ns0:spacing ns0:before="120" ns0:after="120" ns0:line="288" ns0:lineRule="auto"/>
        <ns0:ind ns0:left="0"/>
        <ns0:jc ns0:val="left"/>
      </ns0:pPr>
      <ns0:r>
        <ns0:rPr>
          <ns0:rFonts ns0:eastAsia="等线" ns0:ascii="Arial" ns0:cs="Arial" ns0:hAnsi="Arial"/>
          <ns0:sz ns0:val="22"/>
        </ns0:rPr>
        <ns0:t>Official: https://ollama.com/</ns0:t>
      </ns0:r>
      <ns0:hyperlink ns3:id="rId13">
        <ns0:r>
          <ns0:rPr>
            <ns0:rFonts ns0:eastAsia="等线" ns0:ascii="Arial" ns0:cs="Arial" ns0:hAnsi="Arial"/>
            <ns0:color ns0:val="3370ff"/>
            <ns0:sz ns0:val="22"/>
          </ns0:rPr>
          <ns0:t>http</ns0:t>
        </ns0:r>
      </ns0:hyperlink>
      <ns0:hyperlink ns3:id="rId14">
        <ns0:r>
          <ns0:rPr>
            <ns0:rFonts ns0:eastAsia="等线" ns0:ascii="Arial" ns0:cs="Arial" ns0:hAnsi="Arial"/>
            <ns0:color ns0:val="3370ff"/>
            <ns0:sz ns0:val="22"/>
          </ns0:rPr>
          <ns0:t>s://ollama.com/</ns0:t>
        </ns0:r>
      </ns0:hyperlink>
    </ns0:p>
    <ns0:p>
      <ns0:pPr>
        <ns0:spacing ns0:before="120" ns0:after="120" ns0:line="288" ns0:lineRule="auto"/>
        <ns0:ind ns0:left="0"/>
        <ns0:jc ns0:val="left"/>
      </ns0:pPr>
      <ns0:r>
        <ns0:rPr>
          <ns0:rFonts ns0:eastAsia="等线" ns0:ascii="Arial" ns0:cs="Arial" ns0:hAnsi="Arial"/>
          <ns0:sz ns0:val="22"/>
        </ns0:rPr>
        <ns0:t>GitHub: https://github.com/ollama/ollama</ns0:t>
      </ns0:r>
      <ns0:hyperlink ns3:id="rId15">
        <ns0:r>
          <ns0:rPr>
            <ns0:rFonts ns0:eastAsia="等线" ns0:ascii="Arial" ns0:cs="Arial" ns0:hAnsi="Arial"/>
            <ns0:color ns0:val="3370ff"/>
            <ns0:sz ns0:val="22"/>
          </ns0:rPr>
          <ns0:t>https://github.com/ollama/ollama</ns0:t>
        </ns0:r>
      </ns0:hyperlink>
    </ns0:p>
    <ns0:tbl>
      <ns0:tblPr>
        <ns0:tblW ns0:w="0" ns0:type="auto"/>
        <ns0:tblInd ns0:w="0" ns0:type="dxa"/>
        <ns0:tblBorders>
          <ns0:top ns0:val="single"/>
          <ns0:left ns0:val="single"/>
          <ns0:bottom ns0:val="single"/>
          <ns0:right ns0:val="single"/>
          <ns0:insideH ns0:val="single"/>
          <ns0:insideV ns0:val="single"/>
        </ns0:tblBorders>
        <ns0:tblLayout ns0:type="fixed"/>
      </ns0:tblPr>
      <ns0:tblGrid>
        <ns0:gridCol ns0:w="8280"/>
      </ns0:tblGrid>
      <ns0:tr>
        <ns0:tc>
          <ns0:tcPr>
            <ns0:tcW ns0:w="8280" ns0:type="dxa"/>
            <ns0:tcBorders>
              <ns0:top ns0:val="nil"/>
              <ns0:left ns0:sz="18" ns0:val="single" ns0:color="BBBFC4"/>
              <ns0:bottom ns0:val="nil"/>
              <ns0:right ns0:val="nil"/>
            </ns0:tcBorders>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b ns0:val="true"/>
                <ns0:color ns0:val="646a73"/>
                <ns0:sz ns0:val="22"/>
              </ns0:rPr>
              <ns0:t>Qwen2.5</ns0:t>
            </ns0:r>
            <ns0:r>
              <ns0:rPr>
                <ns0:rFonts ns0:eastAsia="等线" ns0:ascii="Arial" ns0:cs="Arial" ns0:hAnsi="Arial"/>
                <ns0:b ns0:val="true"/>
                <ns0:color ns0:val="646a73"/>
                <ns0:sz ns0:val="22"/>
              </ns0:rPr>
              <ns0:t>VL</ns0:t>
            </ns0:r>
          </ns0:p>
        </ns0:tc>
      </ns0:tr>
    </ns0:tbl>
    <ns0:p>
      <ns0:pPr>
        <ns0:spacing ns0:before="120" ns0:after="120" ns0:line="288" ns0:lineRule="auto"/>
        <ns0:ind ns0:left="0"/>
        <ns0:jc ns0:val="left"/>
      </ns0:pPr>
      <ns0:r>
        <ns0:rPr>
          <ns0:rFonts ns0:eastAsia="等线" ns0:ascii="Arial" ns0:cs="Arial" ns0:hAnsi="Arial"/>
          <ns0:sz ns0:val="22"/>
        </ns0:rPr>
        <ns0:t>GitHub: https://github.com/QwenLM/Qwen2.5-VL</ns0:t>
      </ns0:r>
      <ns0:hyperlink ns3:id="rId16">
        <ns0:r>
          <ns0:rPr>
            <ns0:rFonts ns0:eastAsia="等线" ns0:ascii="Arial" ns0:cs="Arial" ns0:hAnsi="Arial"/>
            <ns0:color ns0:val="3370ff"/>
            <ns0:sz ns0:val="22"/>
          </ns0:rPr>
          <ns0:t>https://github.com/QwenLM/Qwen2.5-VL</ns0:t>
        </ns0:r>
      </ns0:hyperlink>
    </ns0:p>
    <ns0:p>
      <ns0:pPr>
        <ns0:spacing ns0:before="120" ns0:after="120" ns0:line="288" ns0:lineRule="auto"/>
        <ns0:ind ns0:left="0"/>
        <ns0:jc ns0:val="left"/>
      </ns0:pPr>
      <ns0:r>
        <ns0:rPr>
          <ns0:rFonts ns0:eastAsia="等线" ns0:ascii="Arial" ns0:cs="Arial" ns0:hAnsi="Arial"/>
          <ns0:sz ns0:val="22"/>
        </ns0:rPr>
        <ns0:t>Ollama Correlation Model: https://ollama.com/library/qwen2.5vl</ns0:t>
      </ns0:r>
      <ns0:hyperlink ns3:id="rId17">
        <ns0:r>
          <ns0:rPr>
            <ns0:rFonts ns0:eastAsia="等线" ns0:ascii="Arial" ns0:cs="Arial" ns0:hAnsi="Arial"/>
            <ns0:color ns0:val="3370ff"/>
            <ns0:sz ns0:val="22"/>
          </ns0:rPr>
          <ns0:t>https://ollama.com/library/qwen2.5vl</ns0:t>
        </ns0:r>
      </ns0:hyperlink>
    </ns0:p>
    <ns0:sectPr>
      <ns0:footerReference ns0:type="default" ns3:id="rId3"/>
      <ns0:headerReference ns0:type="default" ns3:id="rId18"/>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hyperlink" Target="https://ollama.com/" TargetMode="External"/><Relationship Id="rId14" Type="http://schemas.openxmlformats.org/officeDocument/2006/relationships/hyperlink" Target="https://ollama.com/" TargetMode="External"/><Relationship Id="rId15" Type="http://schemas.openxmlformats.org/officeDocument/2006/relationships/hyperlink" Target="https://github.com/ollama/ollama" TargetMode="External"/><Relationship Id="rId16" Type="http://schemas.openxmlformats.org/officeDocument/2006/relationships/hyperlink" Target="https://github.com/QwenLM/Qwen2.5-VL" TargetMode="External"/><Relationship Id="rId17" Type="http://schemas.openxmlformats.org/officeDocument/2006/relationships/hyperlink" Target="https://ollama.com/library/qwen2.5vl" TargetMode="External"/><Relationship Id="rId18"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package" Target="embeddings/Microsoft_Excel_Worksheet1.xlsx"/><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2026-03-31T06:17:42Z</dcterms:created>
  <dc:creator>Apache POI</dc:creator>
</cp:coreProperties>
</file>